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9814" w14:textId="6ce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2018 года № 33-235 "О бюджетах сельских округов и бюджете поселка Зерендинского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 сентября 2019 года № 42-289. Зарегистрировано Департаментом юстиции Акмолинской области 9 сентября 2019 года № 7366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 и бюджете поселка Зерендинского района на 2019–2021 годы" от 24 декабря 2018 года № 33-235 (зарегистрировано в Реестре государственной регистрации нормативных правовых актов № 7038,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2019–2021 годы, согласно приложениям 1, 1-1, 1-2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20 992,1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- 599,3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599,3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2019–2021 годы, согласно приложениям 2, 2-1, 2-2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29 003,2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533,2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2019–2021 годы, согласно приложениям 3, 3-1, 3-2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2019–2021 годы, согласно приложениям 4, 4-1, 4-2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101 235,3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481,6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2019–2021 годы, согласно приложениям 5, 5-1, 5-2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19 232,4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- 1 790,4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1 790,4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42-289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42-289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42-289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42-289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42-289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