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da7" w14:textId="e19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2018 года № 33-235 "О бюджетах сельских округов и бюджете поселка Зерендинского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29 октября 2019 года № 45-306. Зарегистрировано Департаментом юстиции Акмолинской области 5 ноября 2019 года № 7466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2019–2021 годы" от 24 декабря 2018 года № 33-235 (зарегистрировано в Реестре государственной регистрации нормативных правовых актов № 7038,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2019–2021 годы, согласно приложениям 4, 4-1, 4-2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2019–2021 годы, согласно приложениям 5, 5-1, 5-2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19 148,4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2019–2021 годы, согласно приложениям 7, 7-1, 7-2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