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77af" w14:textId="4a9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района от 1 июня 2018 года № а-6/207 "Об утверждении коэффициентов зонирования, учитывающих месторасположение объекта налогообложения в населенных пунктах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июня 2019 года № а-5/221. Зарегистрировано Департаментом юстиции Акмолинской области 6 июня 2019 года № 7224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утверждении коэффициентов зонирования, учитывающих месторасположение объекта налогообложения в населенных пунктах Бурабайского района" от 1 июня 2018 года № а-6/207 (зарегистрировано в Реестре государственной регистрации нормативных правовых актов № 6683, опубликовано 29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Бурабайского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