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e4bf" w14:textId="584e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марта 2019 года № 83 и решение маслихата Актюбинской области от 1 марта 2019 года № 387. Зарегистрировано Департаментом юстиции Актюбинской области 6 марта 2019 года № 5981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№ 3378, опубликованное 8 ноября 2011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136 "село Шандыаша", 149 "село Мамыт", 150 "село Первомайское", 244 "село Опытное", 254 "село Жамбыл" -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