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07fb" w14:textId="fd50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рыбоводства в Актюбинской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мая 2019 года № 204. Зарегистрировано Департаментом юстиции Актюбинской области 29 мая 2019 года № 6205.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(рыбоводства)", зарегистрированного в Реестре государственной регистрации нормативных правовых актов № 17583,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по Актюбинской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24 мая 2019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по Актюбинской области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2019 году,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кг продукции аквакультуры (рыбоводства) субсидий,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кг (графа 3 х графа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кг продукции,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 (рыбоводства), тенге (графа 5 х 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