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6fe1" w14:textId="a796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30 марта 2016 года № 125 "Об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9 сентября 2019 года № 348. Зарегистрировано Департаментом юстиции Актюбинской области 13 сентября 2019 года № 6380. Утратило силу постановлением акимата Актюбинской области от 3 марта 2020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03.03.2020 № 81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ноября 2015 года № 9-3/1000 "Об утверждении стандарта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стоимость", зарегистрированным в Реестре государственной регистрации нормативных правовых актов № 12437, акимат Актюбинской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30 марта 2016 года № 125 "Об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(зарегистрированное в Реестре государственной регистрации нормативных правовых актов № 4892, опубликованное 16 мая 2016 года в информационно-правовой системе нормативных правовых актов Республики Казахстан "Әділет")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стоимость", утвержденный 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 2019 года №_____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(далее – государственная услуга) оказывается государственным учреждением "Управление сельского хозяйства Актюбинской области"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(переводных заявок)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утвержденным приказом Министра сельского хозяйства Республики Казахстан от 16 ноября 2015 года № 9-3/1000 "Об утверждении стандарта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(далее – Стандарт) зарегистрированного в Реестре государственной регистрации нормативных правовых актов № 12437.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результате оказания государственной услуги направляется в "личный кабинет" услугополучателя в форме электронного документа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на портале в форме электронного документа, удостоверенного электронной цифровой подписью (далее – ЭЦП), заявки на получение субсидий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в течение 1 (одного) рабочего дня с момента регистрации услугополучателя подтверждает принятие заявки или переводной заявки путем подписания уведомления с использованием ЭЦП на портале или отказывает в оказании государствееной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далее направляет сформированные платежные документы к ответственному исполнителю отдела финансов услугодателя.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прием заявки и направление документов в отдел финансов либо мотивированный отказ;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отдела финансов услугодателя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(двух) рабочих дней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формирование платежных поручений и уведомление о перечислении причитающихся субсидий.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финансов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в течение 1 (одного) рабочего дня с момента регистрации услугополучателя подтверждает принятие заявки или переводной заявки с путем подписания уведомления с ЭЦП на портале или мотивированный отказ в предоставлении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далее направляет сформированные платежные документы к ответственному исполнителю отдела финансов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отдела финансов услугодателя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(двух) рабочих дней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- формируется заявка либо переводная заявка с внесением в нее сведений, необходимых для проверки информационной системой субсидирования;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- заявка или переводная заявка регистрируется в информационной системе субсидирования путем ее подписания ЭЦП услугополучателя и становится доступной в Личном кабинете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1 - услугодатель в течение 1 (одного рабочего дня) с момента регистрации услугополучателем заявки или переводной заявки подтверждает ее принятие путем подписания с использованием ЭЦП соответствующего уведомления;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1 - в случае предоставлении заявки подписанное уведомление поступает в личные кабинеты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в случае предоставлении переводной заявки подписанное уведомление поступает в личные кабинеты производителю;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2 - услугодатель формирует на портале платежные поручения на выплату субсидий, загружаемые в информационную систему "Казначейство-Клиент",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формирование платежных поручений и уведомление о перечислении причитающихся субсидий.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использования информационных систем в процессе оказания государственной услуги через Портал представляется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"Субсидирование заготовительным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 в сфере агропромышленного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суммы налога на добавленную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стоимость, уплаченного в бюджет, в пределах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исчисленного налога на добавленную стоимость"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8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заготовительным организациям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агропромышленного комплекса суммы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налога на добавленную стоимость, уплаченного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бюджет, в пределах исчисленного налога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добавленную стоимость"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7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