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4a0c" w14:textId="a774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1 октября 2015 года № 350 "Об утверждении Правил предоставления коммунальных услуг в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декабря 2019 года № 476. Зарегистрировано Департаментом юстиции Актюбинской области 4 декабря 2019 года № 6521. Утратило силу постановлением акимата Актюбинской области от 4 мая 2020 года №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04.05.2020 № 188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октября 2015 года № 350 "Об утверждении Правил предоставления коммунальных услуг в Актюбинской области" (зарегистрированное в Реестре государственной регистрации нормативных правовых актов № 4552, опубликованное 17 ноября 2015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предоставления коммунальных услуг 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предоставления коммунальных услуг в Актюбинской области (далее - Правила) разработаны в соответствии с подпунктом 4-6)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устанавливают порядок, условия предоставления и оплаты коммунальных услуг (далее – предоставление услуг), а также определяют права Услугодателей и Потребителей.";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настоящих Правилах используются следующие основные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управления объектом кондоминиума – физическое или юридическое лицо, осуществляющие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– физическое или юридическое лицо, реализующее (поставляющее) товар, оказывающее услуги на 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или юридическое лицо, пользующееся услугами, оказываемыми Поставщиками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энергоснабжающая организация – организация, осуществляющая продажу потребителям купленной электрической и (или)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энергопередающая организация – организация, осуществляющая на основе договоров передачу электрической или тепловой энергии.";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"следовать" заменить словом "должны";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 управления объектом кондоминиума может производить обслуживание самостоятельно (при наличии соответствующего разрешения) и (или) по договору с энергопередающей или другой специализированной организацией, имеющей лицензию (разрешение) на такой вид деятельности.";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тепло – по первому разделительному фланцу или сварному шву входных задвижек узла управления со стороны источника тепловой энергии;";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подпунктe 2)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"вольт" заменить словами "Ватт";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Все спорные вопросы между Услугодателем и Потребителем, связанные с задолженностью, решаются в установленном законодательством порядке.".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Актюбинской области"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