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584a" w14:textId="f725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4 января 2019 года № 229 "Об утверждении бюджета Тамдинского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апреля 2019 года № 252. Зарегистрировано Департаментом юстиции Актюбинской области 9 апреля 2019 года № 6075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229 "Об утверждении бюджета Тамдинского сельского округа на 2019-2021 годы" (зарегистрированное в реестре государственной регистрации нормативных правовых актов № 3-3-198,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"40 598" заменить цифрами "57 880";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"36 151" заменить цифрами "53 433";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"40 598" заменить цифрами "58 454,3";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"0" заменить цифрами "-574,3";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"0" заменить цифрами "574,3";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1) и 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на 2019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3 282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Учесть на 2019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- 7200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4 апреля 2019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Алгинского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