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2597" w14:textId="9c02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апреля 2019 года № 260. Зарегистрировано Департаментом юстиции Актюбинской области 30 апреля 2019 года № 6119. Утратило силу решением Алгинского районного маслихата Актюбинской области от 14 апреля 2021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Алгинского районного маслихата Актюбинской области от 14.04.2021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01.07.2021).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Алгинский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от 20 ноября 2017 года № 128 "Об утверждении Правил управления бесхозяйными отходами, признанными решением суда поступившими в коммунальную собственность Алгинского района" (зарегистрированное в реестре государственной регистрации нормативных правовых актов № 5719, опубликованное 11 декабря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на казахском языке, утвержденных указанным решением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текст на русском языке не изменяется: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ауданның тұрғын үй-коммуналдық шаруашылық саласында қызмет атқаруға аудан әкімдігімен уәкілеттілік берген және тиісті жергілікті бюджеттерден қаржыландырылатын атқарушы орган белгіленеді.".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Алгинского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 – ресурсе Алгинского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