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5af6" w14:textId="0cc5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24 декабря 2018 года № 192 "Об утверждении Байганинского районного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12 марта 2019 года № 215. Зарегистрировано Департаментом юстиции Актюбинской области 15 марта 2019 года № 5997.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24 декабря 2018 года № 192 "Об утверждении Байганинского районного бюджета на 2019-2021 годы" (зарегистрированное в реестре государственной регистрации нормативных правовых актов за № 3-4-195,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"4 942 823" заменить цифрами "5 110 792,0";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"4 942 823" заменить цифрами "5 230 876,7";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цифры "- 96 261" заменить цифрами "-216 345,7";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цифры "96 261" заменить цифрами "216 345,7".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 в электронном виде.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Шәудір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12 марта 2019 года 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24 декабря 2018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Байганинский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1 114 546,0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5 230 876,7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-216 345,7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216 345,7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от 12 марта 2019 года 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Байганинского районного маслихата от 24 декабря 2018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в районном бюджете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Ащинский сельский округ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Сартугайский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