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0f05" w14:textId="0770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мая 2019 года № 233. Зарегистрировано Департаментом юстиции Актюбинской области 23 мая 2019 года № 6178. Утратило силу решением Байганинского районного маслихата Актюбинской области от 14 сентября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14.09.2023 № 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за № 4821, опубликованное 1 апреля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Байганинском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указанным решением, изложить в новой редакции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_________________________ 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_________________ 20__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14 мая 2019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Байганинского районного маслихата от 29 февраля 2016 года № 214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Байганинском районе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Байганинском районе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граждан"" по Актюбинской области, Байганинский районный отдел (далее – уполномоченная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Байганинского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"Байганинский районный отдел занятости и социальных программ", финансируемый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административно–территориальных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Байганинском районе.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"Байганинский районный отдел занятости и социальных программ" в порядке, определяемом настоящими Правилами.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– второе воскресенье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областными МИО.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8 000 (восьми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 – инвалидов, возмещение затрат на обучение на дому детей инвалидов, на одного ребенка – инвалида, в размере 1 (одного) месячного расчетного показателя, на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инфицированным вирусом иммунодефицита человека и больным различной формой туберкулеза согласно списков государственного коммунального предприятия "Байганинская центральная районная больница" на праве хозяйственного ведения государственного учреждения "Управление здравоохранения Актюбинской области" (далее - областного управления здравоохранения),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наступившей жизненной ситуации или полученного ущерба устанавливаются следующие предельные размеры единовременой социальной помощи: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пределах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ребенка–инвалида до восемнадцати лет,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– сиротам, детям, оставшимся без попечения родителей, выпускникам детских домов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онкологические заболевания, инфицированным вирусом иммунодефицита человека и больным различной формой туберкулеза в пределах 80 000 (восьмидесяти тысяч) тенге.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1- 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участникам и инвалидам Великой Отечественной войны социальная помощь оказывается без учета их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1–кратного размера прожиточного минимума для предоставления единовременной социальной помощи при наступлении трудной жизненной ситуации.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обращения за социальной помощью при наступлении трудной жизненной ситуации вследствие стихийного бедствия или пожара: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без учета дохода к памятным датам и праздничным дням оказывается: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 не менее шести месяцев в период с 22 июня 1941 года по 9 мая 1945 года, получающим специальное государственное пособие, в размере 15 000 (пятнадцати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воинов–афганцев,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– инвалидам, получающим государственные социальные пособия, в размере 30 000 (тридцати тысяч) тенге.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 оказывается один вид социальной помощи (более высокий по размеру).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или документ, подтверждающий наступление трудной жизненной ситуации.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Лицам, указанным в подпунктах 1), 3) пункта 8 настоящих правил, социальная помощь оказывается без истребования заявлений, лицам, указанным в подпункте 2) социальная помощь оказывается в соответствии со стандартом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- трудовой сфере" (зарегистрированное в реестре государственной регистрации нормативных правовых актов за № 11342).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настоящим Правилам и направляет их в уполномоченный орган или акиму сельского округа.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представляет полный пакет документов на рассмотрение специальной комиссии.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20 и 21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маслихатом Байганинского района, порога для оказания социальной помощи.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следующих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медико–социальные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 или автоматизированной информационной системой "Социальная помощь".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в Байганинском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 ___________________________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 в Байганинском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                                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 иммунодефицита человека), инвалидов, детей-инвалидов (указать или добавить иную категорию)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(в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иного жилья, кроме занимаемого в настоящее время, (заявленные доходы от его эксплуатации)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(подписи)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в Байганинском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(подписи)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 ____________ 20__ г. _____________________________________Ф.И.О.,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работника, акима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