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a0fb" w14:textId="4f5a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от 24 декабря 2018 года № 194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22 июля 2019 года № 246. Зарегистрировано Департаментом юстиции Актюбинской области 25 июля 2019 года № 6299.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cоциальной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24 декабря 2018 года № 194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на 2019 год" (зарегистрированное в Реестре государственной регистрации нормативных правовых актов № 3-4-196, опубликованное 10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