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f3e5" w14:textId="7a1f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206 "Об утверждении бюджета Кызылбулакского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2019 года № 268. Зарегистрировано Департаментом юстиции Актюбинской области 18 ноября 2019 года № 6461.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206 "Об утверждении бюджета Кызылбулакского сельского округа на 2019-2021 годы" (зарегистрированное в Реестре государственной регистрации нормативных правовых актов № 3-4-199,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"72 142,5" заменить цифрами "69 737,5",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"69 461,5" заменить цифрами "67 056,5";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"69 937,5"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"-200,0"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"200,0" тысяч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ноября 2019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Байганинского районного маслихата от 29 декабря 2018 года № 206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