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31a" w14:textId="5042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2019 года № 196. Зарегистрировано Управлением юстиции Иргизского района Департамента юстиции Актюбинской области 8 января 2019 года № 3-5-204.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99 112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3 678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95 364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99 918,2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      -806,2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806,2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24.05.2019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№185 "Об утверждении Иргизского районного бюджета на 2019 - 2021 годы" предусмотрены на 2019 год субвенции, передаваемые из районного бюджета в бюджет Кызылжарского сельского округа в сумме 78 600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15 229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1 535 тысяч тенге -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9 212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Иргизского районного маслихата Актюбинской области от 24.05.2019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сельского округа, не подлежащих секвестру в процессе исполнения бюджета Кызылжарского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4 января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