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9aa" w14:textId="d9c3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13 декабря 2007 года № 33 "Об утверждении схемы зонирования земель села Бадамша для целей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2019 года № 339. Зарегистрировано Департаментом юстиции Актюбинской области 5 апреля 2019 года № 6062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13 декабря 2007 года № 33 "Об утверждении схемы зонирования земель села Бадамша для целей продажи" (зарегистрированное в Реестре государственной регистрации нормативных правовых актов № 3-6-56, опубликованное 22 января 2008 года в районной газете "Қарғалы").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