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3305" w14:textId="0e03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24 декабря 2018 года № 294 "Об утверждении Каргалинского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4 декабря 2019 года № 389. Зарегистрировано Департаментом юстиции Актюбинской области 6 декабря 2019 года № 6522.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декабря 2018 года № 294 "Об утверждении Каргалинского районного бюджета на 2019-2021 годы" (зарегистрированное в Реестре государственной регистрации нормативных правовых актов № 3-6-183,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"4 154 761" заменить цифрами "4 001 081";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"3 618 754" заменить цифрами "3 465 074";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"4 237 368,6" заменить цифрами "4 083 688,6";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"260 442" заменить цифрами "212 352";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"12 428" заменить цифрами "11 164";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"48 838" заменить цифрами "44 461";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"184 348" заменить цифрами "176 575";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"318 860" заменить цифрами "292 487";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"65 111"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"16 158" заменить цифрами "15 863";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"2 500" заменить цифрами "1 583";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"708";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"9 819" заменить цифрами "17 065";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"19 199";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"1 500" заменить цифрами "972";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"14 921" заменить цифрами "9 816";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цифрой "0".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значения)":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