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c931" w14:textId="9edc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решение Мартукского районного маслихата от 24 декабря 2018 года № 206 "Об утверждении Мартукского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14 марта 2019 года № 253. Зарегистрировано Департаментом юстиции Актюбинской области 18 марта 2019 года № 6004.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декабря 2018 года № 206 "Об утверждении Мартукского районного бюджета на 2019-2021 годы" (зарегистрированное в Реестре государственной регистрации нормативных правовых актов под № 3-8-208, опубликованное 27 декабря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"5 746 664" заменить цифрами "5 896 851",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"5 166 555" заменить цифрами "5 316 742";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"5 746 664" заменить цифрами "5 975 265,2";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"- 154 525" заменить цифрами "-232 939,2";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"154 525" заменить цифрами "232 939,2";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"165 259" заменить цифрами "205 450";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"59 734" заменить цифрами "91 508";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"5 420" заменить цифрами "10 840";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"82 864" заменить цифрами "94 105";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подведомственных государственных организаций образования – 15 890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 учебного пункта связи – 3 861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оказание социальной помощи при наступлении трудной жизненной ситуации – 4 200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создание центра распространения знаний – 3 000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развитие и (или) обустройство инженерно-коммуникационной инфраструктуры – 34 610 тысяч тенге".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14 марта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5 975 265,2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15 013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особоохраняемые природные территории,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и животного мира,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лесного, рыбного хозяйства, охраны окружающей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185 587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14 марта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 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"Благоустройство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озеленение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"Обеспечение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поселках, селах,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"Капитальные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