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c931" w14:textId="9edc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решение Мартукского районного маслихата от 24 декабря 2018 года № 206 "Об утверждении Мартукского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14 марта 2019 года № 253. Зарегистрировано Департаментом юстиции Актюбинской области 18 марта 2019 года № 6004.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24 декабря 2018 года № 206 "Об утверждении Мартукского районного бюджета на 2019-2021 годы" (зарегистрированное в Реестре государственной регистрации нормативных правовых актов под № 3-8-208, опубликованное 27 декабря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"5 746 664" заменить цифрами "5 896 851",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"5 166 555" заменить цифрами "5 316 742";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"5 746 664" заменить цифрами "5 975 265,2";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"- 154 525" заменить цифрами "-232 939,2";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"154 525" заменить цифрами "232 939,2";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"165 259" заменить цифрами "205 450";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"59 734" заменить цифрами "91 508";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"5 420" заменить цифрами "10 840";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"82 864" заменить цифрами "94 105";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подведомственных государственных организаций образования – 15 890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содержание учебного пункта связи – 3 861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оказание социальной помощи при наступлении трудной жизненной ситуации – 4 200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создание центра распространения знаний – 3 000 тысячи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проектирование, развитие и (или) обустройство инженерно-коммуникационной инфраструктуры – 34 610 тысяч тенге".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14 марта 2019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5 975 265,2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особоохраняемые природные территории,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и животного мира,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лесного, рыбного хозяйства, охраны окружающей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185 587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14 марта 2019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24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 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"Благоустройство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озеленение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"Обеспечение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в 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поселках, селах,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"Капитальные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