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c61a" w14:textId="1b5c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3 "Об утверждении бюджета Марту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2 декабря 2019 года № 332. Зарегистрировано Департаментом юстиции Актюбинской области 19 декабря 2019 года № 65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3 "Об утверждении бюджета Мартукского сельского округа на 2019-2021 годы" (зарегистрированное в Реестре государственной регистрации нормативных правовых актов № 3-8-211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28 567" заменить цифрами "413 1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64 187" заменить цифрами "348 7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31 446,3" заменить цифрами "416 057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ий районный маслихат от 12 декабря 2019 года № 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