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cfcd" w14:textId="54cc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некоторых составных частей города Кандыагаш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10 января 2019 года № 5 и решение Мугалжарского районного маслихата Актюбинской области от 10 января 2019 года № 283. Зарегистрировано Управлением юстиции Мугалжарского района Департамента юстиции Актюбинской области 17 января 2019 года № 3-9-238.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–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138 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наименований", на основании протокольного решения областной ономастической комиссии при акимате Актюбинской области от 12 июля 2018 года и с учетом мнения населения города Кандыагаш акимат Мугалжарского района ПОСТАНОВЛЯЕТ и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микрорайону и безымянной улице города Кандыагаш: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 № 1</w:t>
      </w:r>
      <w:r>
        <w:rPr>
          <w:rFonts w:ascii="Times New Roman"/>
          <w:b w:val="false"/>
          <w:i w:val="false"/>
          <w:color w:val="000000"/>
          <w:sz w:val="28"/>
        </w:rPr>
        <w:t>, микрорайон "Жаңақоныс";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 № 2</w:t>
      </w:r>
      <w:r>
        <w:rPr>
          <w:rFonts w:ascii="Times New Roman"/>
          <w:b w:val="false"/>
          <w:i w:val="false"/>
          <w:color w:val="000000"/>
          <w:sz w:val="28"/>
        </w:rPr>
        <w:t>, улица "Ер Едіге".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улицы города Кандыагаш: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"Рабочий" - в улицу "Еңбекту";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"Газовиктер" - в улицу "Төлеген Айбергенов";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"Новостройка" - в улицу "Бұлақты";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"Вокзальная" - в улицу "Елек";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"РТС" - в улицу "Айрық";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"Степная" - в улицу "Алтынды";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"Воздушная" - в улицу "Сазды";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"ЛТЦ-15" - в улицу "Арай";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"Мир" - в улицу "Бейбітшілік";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"Нефтянниктер" - в улицу "Мұнайшылар";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"Пионерная" - в улицу "Жасұлан";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"Полевая" - в улицу "Көбелей";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"Почтовая" - в переулок "Көктөбе";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"Базарный" - в улицу "Жаңаталап";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"Тупиковая" - в переулок "Ақжар";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"Трансформаторная" - в переулок "Құндызды";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"Интернациональная" - в проспект "Тәуелсіздік".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совместного постановления акимата и решения маслихата возложить на заместителя акима района Кобландина Г.С.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Данагулов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Тукешев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Мусенова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