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99f5" w14:textId="9a59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274 "Об утверждении бюджета Аккемирского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301. Зарегистрировано Департаментом юстиции Актюбинской области 3 апреля 2019 года № 6049.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274 "Об утверждении бюджета Аккемирского сельского округа на 2019-2021 годы" (зарегистрированное в реестре государственной регистрации нормативных правовых актов за № 3-9-233,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"57 269,0" заменить цифрами "66 202,0";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"53 933,0" заменить цифрами "62 866,0";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"57 269,0" заменить цифрами "67 175,1";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"- 973,1";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– цифры "0,0" заменить цифрами "973,1";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5-1, 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1 683,0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Аккемирского сельского округа на 2019 год поступление текущих целевых трансфертов из районного бюджета – 7 250,0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целевых трансфертов определяется на основании решения акима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