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e637" w14:textId="3f9e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24 декабря 2018 года № 261 "Об утверждении Мугалжарского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18 июля 2019 года № 331. Зарегистрировано Департаментом юстиции Актюбинской области 24 июля 2019 года № 6291.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24 декабря 2018 года № 261 "Об утверждении Мугалжарского районного бюджета на 2019-2021 годы" (зарегистрированное в реестре государственной регистрации нормативных правовых актов за № 3-9-227, опубликованное 11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"14 343 589,0" заменить цифрами "14 421 884,0";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"4 516 253,0" заменить цифрами "4 594 548,0";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"14 378 404,0" заменить цифрами "14 456 699,0";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"138 743,0" заменить цифрами "-204 273,5";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"184 193,0" заменить цифрами "249 723,5";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"103 928,0" заменить цифрами "169 458,5";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бюджета– цифры "103 928,0" заменить цифрами "-169 458,5";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"363 889,0" заменить цифрами "339 629,0";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"32 699,0" заменить цифрами "26 569,0";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"16 600,0" заменить цифрами "21 000,0";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"36 334,0" заменить цифрами "22 334,0";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"10 000,0" заменить цифрами "11 300,0";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"210 000,0" заменить цифрами "170 298,0";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22), 23)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на капитальные расходы организаций культуры –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выплату государственной адресной социальной помощи – 10 000,0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"30 000,0" заменить цифрами "35 000,0";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"139 382,0" заменить цифрами "239 382,0";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14), 15), 16), 17)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на разработку проектно-сметной документации на строительство физкультурно-оздоровительного комплекса, расположенного по проспекту Победы в городе Кандыагаш – 4 480,0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разработку проектно-сметной документации на строительство водопроводных сетей и сооружений в селе Шенгельши - 200,0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разработку проектно-сметной документации на строительство водопроводных сетей и сооружений в селе Кожасай - 200,0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строительство автомобильной дороги по улице Амангельди в городе Кандыагаш – 34 677,0 тысяч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2019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 содержащимися и финансируемыми из бюджета (сметы расходов)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 исключением 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4 594 548,0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4 594 548,0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4 594 548,0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6 236 002,9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4 884 689,9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4 755 995,9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Программа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-204 273,5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-169 458,5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2019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Развитие регионов 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4 446,0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