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f8ad" w14:textId="e4ff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4 января 2019 года № 271 "Об утверждении бюджета города Кандыагаш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7 августа 2019 года № 340. Зарегистрировано Департаментом юстиции Актюбинской области 14 августа 2019 года № 6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1 "Об утверждении бюджета города Кандыагаш на 2019-2021 годы" (зарегистрированное в реестре государственной регистрации нормативных правовых актов за № 3-9-230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56 249,0" заменить цифрами "612 4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50 749,0" заменить цифрами "506 9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60 583,7" заменить цифрами "616 81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430,0" заменить цифрами "39 54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923,0" заменить цифрами "190 01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49,0" заменить цифрами "1 101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9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