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6b14" w14:textId="6e9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24 декабря 2018 года № 261 "Об утверждении Мугалжарского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ноября 2019 года № 359. Зарегистрировано Департаментом юстиции Актюбинской области 28 ноября 2019 года № 6501.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2018 года № 261 "Об утверждении Мугалжарского районного бюджета на 2019-2021 годы" (зарегистрированное в реестре государственной регистрации нормативных правовых актов за № 3-9-227,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"14 421 884,0" заменить цифрами "14 372 522,9";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цифры "9 259 876,0" заменить цифрами "9 449 915,0";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"541 260,0" заменить цифрами "328 171,0";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цифры "26 200,0" заменить цифрами "49 250,0";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"4 594 548,0" заменить цифрами 4 545 186,9";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"14 456 699,0" заменить цифрами "14 407 337,9";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"-204 273,5" заменить цифрами "-210 949,5";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"45 450,0" заменить цифрами "38 774,0";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"169 458,5" заменить цифрами "176 134,5";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"-169 458,5" заменить цифрами "-176 134,5";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поступление целевых трансфертов из Национального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- 291 740,0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- 74 850,0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государственных грантов на реализацию новых бизнес-идей для молодежи, малообеспеченных семей, малообеспеченных семей воспитывающих детей инвалидов - 30 300,0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"339 629,0" заменить цифрами "446 629,0";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"9 499,0" заменить цифрами "5 874,9";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"9 500,0" заменить цифрами "4 141,0";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"158 667,0" заменить цифрами "9 787,0";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"18 275,0" заменить цифрами "20 275,0";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"45 450,0" заменить цифрами "38 774,0";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"605 812,0" заменить цифрами "620 978,0";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"36 493,0" заменить цифрами "34 883,0";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"26 005,0" заменить цифрами "23 775,0";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"356 539,0" заменить цифрами "10 000,0";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"217 428,0" заменить цифрами "197 551,0";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"92 006,0" заменить цифрами "122 006,0";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"304 254,0" заменить цифрами "301 654,0";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"134 310,0" заменить цифрами "147 821,0";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"11 300,0" заменить цифрами "11 600,0";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"170 298,0" заменить цифрами "130 209,0";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"4 200,0" заменить цифрами "4 100,0";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"10 740,0" заменить цифрами "2 683,0";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"3 200,0" заменить цифрами "2 489,0";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"397,0" заменить цифрами "328,0";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"10 000,0" заменить цифрами "79 276,0";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"7 944,0" заменить цифрами "6 344,0";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"4 944,0" заменить цифрами "4 956,0";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"5 592,0" заменить цифрами "3 992,0";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"3 912,0" заменить цифрами "1 912,0";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"40 000,0"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"35 000,0" заменить цифрами "10 841,0";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"29 205,0"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"6 000,0" заменить цифрами "3 825,0";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"24 159,0" заменить цифрами "33 976,0";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"4 480,0"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"200,0" заменить цифрами "10,0";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"200,0" заменить цифрами "10,0";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"34 677,0" заменить цифрами "20 000,0";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"11 625,0" заменить цифрами "0,0".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14 372 522,9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