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e35f" w14:textId="25ae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21 ноября 2017 года № 119 "Об утверждении Правил управления бесхозяйными отходами, признанными решением суда поступившими в коммунальную собственность по Мугалжарскому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декабря 2019 года № 375. Зарегистрировано Департаментом юстиции Актюбинской области 23 декабря 2019 года № 6584. Утратило силу решением Мугалжарского районного маслихата Актюбинской области от 6 декабря 2021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06.12.2021 № 119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ноября 2017 года № 119 "Об утверждении Правил управления бесхозяйными отходами, признанными решением суда поступившими в коммунальную собственность по Мугалжарскому району" (зарегистрированное в Реестре государственной регистрации нормативных правовых актов № 5717, опубликованное 14 декабря 2017 года в газете "Мұғалжар")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Мугалжарскому району,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Мугалжарского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