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951" w14:textId="a59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310 "Об утверждении бюджета Шубаркудыкского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апреля 2019 года № 338. Зарегистрировано Департаментом юстиции Актюбинской области 12 апреля 2019 года № 6097.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4 января 2019 года № 310 "Об утверждении бюджета Шубаркудыкского сельского округа на 2019–2021 годы" (зарегистрированное в реестре государственной регистрации нормативных правовых актов № 3-10-239, опубликованное 16 января 2019 года в газете "Темір")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"282 395" заменить цифрами "293 451";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"212 417" заменить цифрами "223 473";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"282 395" заменить цифрами "295 854,3";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"16 331" заменить цифрами "17 980";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"17 419" заменить цифрами "23 326";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Шубаркудыкского сельского округа на 2019 год поступление текущего целевого трансферта из районного бюджета в сумме 3500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текущего целевого трансферта определяется на основании решения акима Шубаркудыкого сельского округа.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установленную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295854,3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