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27a3" w14:textId="5ce2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от 28 декабря 2017 года № 313 "Об определении видов и порядка поощрений, а также размера денежного вознаграждения граждан, участвующих в обеспечении общественного порядка в Хромтауском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марта 2019 года № 65. Зарегистрировано Департаментом юстиции Актюбинской области 9 апреля 2019 года № 6079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28 декабря 2017 года № 313 "Об определении видов и порядка поощрений, а также размера денежного вознаграждения граждан, участвующих в обеспечении общественного порядка в Хромтауском районе" (зарегистрированное в реестре государственной регистрации нормативных правовых актов № 5850,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Косымбаевой.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Хромтауском районе 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способствовавщих предупреждению и пресечению преступлений (далее - Комиссия), созданной акиматом Хромтауского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начальником отдела полиции Хромтауского района Департамента полиции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комиссией, для выплаты поощрения - приказ начальника Департамента полиции Актюбинской области Министерства внутренних дел Республики Казахстан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отделом полиции Хромтауского района Департамента полиции Актюбинской области,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Департамента полиции Актюбинской области Министерства внутренних дел Республики Казахстан отдельной программой.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