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aa0d" w14:textId="bcaa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4 января 2019 года № 304 "Об утверждении Шалкарского городского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2019 года № 351. Зарегистрировано Департаментом юстиции Актюбинской области 27 мая 2019 года № 6187.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304 "Об утверждении Шалкарского городского бюджета на 2019-2021 годы" (зарегистрированное в Реестре государственной регистрации нормативных правовых актов № 3-13-225,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"677447,0" заменить цифрами "726436,0";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"601734,0" заменить цифрами "650723,0";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"677447,0" заменить цифрами "726436,0";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городском бюджете на 2019 год из республиканского бюджета поступление следующих текущих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89922,0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государственных административных служащих – 1766,0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пунктов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городском бюджете на 2019 год из областного бюджета поступление текущего целевого трансферта 3560,0 тысяч тенге на оснащение детских садов системой видеонаблюдения.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города Шалкар.".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Шалкарского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Шалкарского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