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56cc" w14:textId="3cf5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21 августа 2015 года № 376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мая 2019 года № 177. Зарегистрировано Департаментом юстиции Алматинской области 15 мая 2019 года № 5132.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№ 11051),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21 августа 2015 года № 376 "Об утверждении регламентов государственных услуг в сфере земельных отношений"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августа 2015 года № 376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значения, акимами поселков, сел, сельских округов (далее - услугодатель).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11051) (далее - Стандарт).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 и веб-портал "электронного правительства" www.egov.kz (далее – портал).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предоставлении права землепользования на земельный участок с приложением земельно-кадастрового плана либо мотивированный отказ в оказании государственной услуги по основаниям, предусмотренным пунктом 10 Стандарта.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изготовление акта выбора земельного участка, с положительными заключениями согласующих органов и организаций – 27 (двадцать семь) рабочих дней;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при согласовании окончательного акта выбора и оплате за услуги земельно-кадастровых работ услугополучателем - вынесение решения о предоставлении права землепользования на земельный участок – 22 (двадцать два) рабочих дня. Результат - направление результата оказания государственной услуги на подпись руководителю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2"/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услуги через портал, его длительность: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участка для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 пункта"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