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f8b" w14:textId="18db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декабря 2019 года № 64-299. Зарегистрировано Департаментом юстиции Алматинской области 6 января 2020 года № 5376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Жамбылского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Жамбылского района" от 23 июля 2015 года № 49-331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августа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выплате единовременной денежной компенсации на приобретение топлива для отопления жилых помещений педагогическим работникам образования, работающим в сельской местности Жамбылского района" от 13 апреля 2012 года № 6-55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2-7-139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развитию социальной инфраструктуры, социальной защите населения, образованию, здравоохранению, языку, спорту, культуре, связи с общественными объединениями, правовой реформе и законности".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№ 64-299 от "26" декабря 2019 года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(далее–социальная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 (далее–специалисты).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органом–государственным учреждением "Отдел занятости и социальных программ Жамбылского района", (далее–услугодатель).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 заявительном порядке, на основании списков, утвержденных акиматами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Жамбылского района.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