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526f" w14:textId="2715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сентября 2019 года № 52-138. Зарегистрировано Департаментом юстиции Алматинской области 19 сентября 2019 года № 5237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2019-2021 годы" от 27 декабря 2018 года № 40-90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30 555 298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5 459 567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40 088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123 605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24 932 038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343 813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12 794 694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2 580 901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9 212 630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30 588 881 тысяча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108 759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42 741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142 342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142 342 тысячи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9 сентября 2019 года №52-138 "О внесении изменений в решение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30 555 298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5 459 567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3 703 617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3 684 701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24 932 038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24 588 225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24 588 225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30 588 881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19 334 161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15 244 806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15 024 665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14 955 215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5 014 701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4 985 440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2 595 135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513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-142 342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