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4b3e" w14:textId="5264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Ескельдинского районного маслихата от 9 января 2019 года № 44-267 "О бюджетах сельских округов Ескельдинского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18 сентября 2019 года № 55-324. Зарегистрировано Департаментом юстиции Алматинской области 27 сентября 2019 года № 5267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от 9 января 2019 года № 44-267 "О бюджетах сельских округов Ескельдинского района на 2019-2021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5025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70 841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12 215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58 626 тысяч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23 409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35 217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74 687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3 846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3 846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Бактыбайского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86 033 тысячи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24 996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61 037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35 662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25 375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89 012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2 979 тысяч тенге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2 979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211 710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131 940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79 770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79 770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212 749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1039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1039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25 292 тысячи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4 367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20 925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8 187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12 738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27 588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2 296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2 296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79 079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5 360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73 719 тысяч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62 057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11 662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81 717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2 638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2 638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67 463 тысячи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3 436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64 027 тысячи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51 145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12 882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68 312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849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849 тысяч тенге.".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18 сентября 2019 года № 55-324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18 сентября 2019 года № 55-324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18 сентября 2019 года № 55-324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18 сентября 2019 года № 55-324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18 сентября 2019 года № 55-324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18 сентября 2019 года № 55-324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