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f219" w14:textId="403f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Жаркент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9 апреля 2019 года № 6-53-324 и постановление акимата Панфиловского района Алматинской области от 9 апреля 2019 года № 141. Зарегистрировано Департаментом юстиции Алматинской области 15 апреля 2019 года № 5109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cучетом мнения населения города Жаркент, на основании заключения ономастической комиссии Алматинской области от 26 сентября 2018 года, Панфиловский районный маслихат РЕШИЛ и акимат Панфиловского района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Жаркент: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"Строительная" в улицу "Сабыра Рахимова";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"Слабодка" в улицу "Темирказык";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"Кузнечный тупик" в улицу "Ынтымак";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"№ 2" в улицу "Кожбанбет би";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"№ 8" в улицу "Аралбай батыра";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"№ 15" в улицу "Ельтынды батыра".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Панфиловского районного маслихата и постановления акимата Панфиловского района возложить на постоянную комиссию Панфиловского районного маслихата "По образованию, здравоохранению, культуры, социальной политики, спорта, по делам молодежи".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Панфиловского районного маслихата и постановление акимата Панфиловского района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Тулакбаев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