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6793" w14:textId="4636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4 ноября 2019 года № 328. Зарегистрировано Департаментом юстиции Алматинской области 5 ноября 2019 года № 5290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Сарканского района" Абибекова Бауыржана Бакытовича.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_________ года №___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признании утратившими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силу некоторых постановлений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Сарканского района"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Сарканского района признаваемых утратившими силу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Положения государственного учреждения "Сарканский районный отдел физической культуры и спорта" от 09 декабря 2015 года № 638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3671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января 2016 года в информационно-правовой системе "Әділет");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утверждении Положения государственного учреждения "Аппарат акима Аманбоктерского сельского округа Саркандского района" от 23 сентября 2015 года № 518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02 ноября 2015 года в информационно-правовой системе "Әділет");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утверждении Положения государственного учреждения "Аппарат акима Коктерекского сельского округа Сарканского района" от 02 июля 2015 года № 316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04 августа 2015 года в информационно-правовой системе "Әділет").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