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bef" w14:textId="1dff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2018 года № 52-215 "О бюджете Сарканского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5 декабря 2019 года № 69-280. Зарегистрировано Департаментом юстиции Алматинской области 13 декабря 2019 года № 5342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2019-2021 годы" от 29 декабря 2018 года № 52-215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7 053 166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444 727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5 727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28 905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6 573 807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256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256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 вышестоящих органов государственного управления 6 573 551 тысяча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2 620 569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143 132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3 809 850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7 060 320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44 066 тысяч тенге, в том числе: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63 435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51 220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51 220 тысяч тенге".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"5" декабря 2019 года № 69-280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2018 года № 52-215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декабря 2018 года 52-215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6 573 807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1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7 060 320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4 279 656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3 775 188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3 648 264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-51 220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