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7ae0" w14:textId="7c37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9 апреля 2019 года № 285. Зарегистрировано Департаментом юстиции города Шымкент 9 апреля 2019 года № 32. Утратило силу постановлением акимата города Шымкент от 1 апреля 2020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01.04.2020 № 195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(зарегистрирован в Реестре государственной регистрации нормативных правовых актов за № 11223),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хоязяйства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Д.Жумина.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 субсидирования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SО3-7,0,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B-0,025, Cu-0,01, Fe-0,07, Mn-0,04, Zn-0,025,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P2O5-11, K2O-31,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MgO-2,5, SO3-5,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N-4,0, Р2О5-10,0, SO3- 1,0, MgO-2,0, Fe-0,4, Mn-0,2, Zn-0,2,B-0,1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N-5,5, Р2О5-4,5, К2О- 4,0, SO3-2,0, MgO-2,0, Fe-0,3, Mn-0,7, Zn-0,6, Cu-0,4,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S-2,4, Fe-0,2, Zn-0,052,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Cu-0,95, Fe-0,78, 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Cu-0,08, Fe-0,2, Mn-0,01, Zn-0,01, С-17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Fe-0,4, Co-0,11, Ni-0,006, N-3,2, K2O-0,06, SO3-9,34, MgO-2,28,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Mn-0,37, Fe-0,54, MgO-2,37, SO3-15,2, Co-0,23,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Li-0,06, Ni-0,002,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K2O-2,98, Fe-31,2, CaO-56,7, MgO-67,1, Co-0,051, Zn-0,23, Cu-0,30, Mn-31,4, Mo-0,10, Si2O-63,1, сухой остаток – 8,4, зола – 5,58, pH-7,2 ед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 Волски Моноформы" марки "Волски Моно-Сера"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 –5,0; MgO–0,01;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 – 0,01; В – 0,02; Cu – 0,04; Fe – 0,07; Mn – 0,035;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– 0,01; Zn – 0,01;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Мо–0,012; Zn – 0,012;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B-4,5, Zn-14,6, Mo-0,5, MgO-6,56, Mn-21,1, Fe-14,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Mo-0,2, Co-0,02, MgO-2,5,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K-0,15, Mg-0,05, B-1,1,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– 0,8, B – 0,6, Fe – 0,6, Mn – 0,6, Mo –0,012,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N – 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N – 5,2, SO3 – 7,3, аминокислоты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N – 7,3, SO3 – 9,3, аминокислоты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N – 3, SO3 – 7,5, аминокислоты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N – 7,1,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