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3705" w14:textId="c9f3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21 августа 2017 года №176 "Об утверждении регламентов государственных услуг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12 марта 2019 года № 40. Зарегистрировано Департаментом юстиции Жамбылской области 15 марта 2019 года № 4142. Утратило силу постановлением акимата Жамбылской области от 23 декабря 2020 года №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21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охраны окружающей среды"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3525</w:t>
      </w:r>
      <w:r>
        <w:rPr>
          <w:rFonts w:ascii="Times New Roman"/>
          <w:b w:val="false"/>
          <w:i w:val="false"/>
          <w:color w:val="000000"/>
          <w:sz w:val="28"/>
        </w:rPr>
        <w:t>, опубликованы 28 сентября 2017 года в Эталонном контрольном банке нормативных правовых актов Республики Казахстан в электронном виде) следующее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разрешений на эмиссии в окружающую среду для объектов II, III и IV категорий",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заключений государственной экологической экспертизы для объектов II, III и IV категорий",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природопользования"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М. Шукеева.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марта 2019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августа 2017 года № 176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 на эмиссии в окружающую среду для объектов II, III и IV категорий"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разрешений на эмиссии в окружающую среду для объектов II, III и IV категорий" (далее – государственная услуга) оказывается коммунальным государственным учреждением "Управление природных ресурсов и регулирования природопользования акимата Жамбылской области" (далее – услугодатель) на основании стандарта государственной услуги "Выдача разрешений на эмиссии в окружающую среду для объектов II, III и IV категорий", утвержденного приказом Министра энергетики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охраны окружающей среды" (зарегистрированный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11229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разрешение, переоформление разрешения на эмиссии в окружающую среду для объектов II, III и IV категорий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 электронная. </w:t>
      </w:r>
    </w:p>
    <w:bookmarkEnd w:id="17"/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 на портал в форме электронного документа, удостоверенного электронной цифровой подписью.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Содержание каждой процедуры (действия), входящей в состав процесса оказания государственной услуги: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документы и направляет на рассмотрение руководителю услугодателя;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заместителю руководителя услугодателя;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рассматривает документы и направляет руководителю отдела;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рассматривает документы и направляет ответственному специалисту отдела;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услугодателя рассматривает документы и оформляет результат оказания государственной услуги: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и III категории в срок не более 10 (десяти) рабочих дней со дня регистрации документов;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IV категории в срок не более 5 (пяти) рабочих дней со дня регистрации документов;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 - в течение 15 (пятнадцати) календарных дней;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услугодателя проверяет результат оказания государственной услуги и направляет заместителю руководителя;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заместитель руководителя услугодателя подписывает результат оказания государственной услуги.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 услугополучателя;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 услугодателя;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отдела услугодателя;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документов ответственным специалистом отдела услугодателя;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руководителем отдела услугодателя;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заместителем руководителя услугодателя.</w:t>
      </w:r>
    </w:p>
    <w:bookmarkEnd w:id="38"/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услугополучателя;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услугодателя.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пароль;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(http/tbr.zhambyl.gov.kz).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для объектов II,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категорий"</w:t>
            </w:r>
          </w:p>
        </w:tc>
      </w:tr>
    </w:tbl>
    <w:bookmarkStart w:name="z7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 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эмиссии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окружающую среду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II, III и IV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категорий"</w:t>
            </w:r>
          </w:p>
        </w:tc>
      </w:tr>
    </w:tbl>
    <w:bookmarkStart w:name="z8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при оказании электронной государственной услуги через портал электронного правительства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марта 2019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августа 2017 года № 176</w:t>
            </w:r>
          </w:p>
        </w:tc>
      </w:tr>
    </w:tbl>
    <w:bookmarkStart w:name="z9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заключений государственной экологической экспертизы для объектов II, III и IV категорий"</w:t>
      </w:r>
    </w:p>
    <w:bookmarkEnd w:id="68"/>
    <w:bookmarkStart w:name="z9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коммунальным государственным учреждением "Управление природных ресурсов и регулирования природопользования акимата Жамбылской области" (далее – услугодатель) на основании стандарта государственной услуги "Выдача заключений государственной экологической экспертизы для объектов II, III и IV категорий", утвержденного приказом Министра энергетики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охраны окружающей среды" (зарегистрированный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11229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стандарт).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 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заключения государственной экологической экспертизы объектов II, III и IV категорий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электронная.</w:t>
      </w:r>
    </w:p>
    <w:bookmarkEnd w:id="74"/>
    <w:bookmarkStart w:name="z10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 на портал в форме электронного документа, удостоверенного электронной цифровой подписью.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документы и направляет на рассмотрение руководителю услугодателя;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заместителю руководителя услугодателя;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рассматривает документы и направляет руководителю отдела услугодателя;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рассматривает документы и направляет ответственному специалисту отдела услугодателя;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услугодателя рассматривает заявление услугополучателя и оформляет результат оказания государственной услуги: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30 (тридцати) рабочих дней;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категорий в течение 15 (пятнадцати) рабочих дней, проверяет на полноту представленных документов не более 3 (трех) рабочих дней;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в указанные сроки дает мотивированный отказ в дальнейшем рассмотрении заявления. В случае наличия замечаний по содержанию представленных документов, через портал направляет услугополучателю мотивированные замечания: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15 (пятнадцати) рабочих дней,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категорий в течение 7 (семи) рабочих дней;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услугодателя проверяет и подписывает заключение экологической экспертизы либо мотивированный отказ.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 услугополучателя;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 услугодателя;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отдела услугодателя;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документов ответственным специалистом отдела услугодателя;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и подписание руководителем отдела услугодателя.</w:t>
      </w:r>
    </w:p>
    <w:bookmarkEnd w:id="95"/>
    <w:bookmarkStart w:name="z12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услугодателя;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специалистом отдела услугодателя.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3"/>
    <w:bookmarkStart w:name="z13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пароль;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порталом.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(http/tbr.zhambyl.gov.kz).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IV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категорий"</w:t>
            </w:r>
          </w:p>
        </w:tc>
      </w:tr>
    </w:tbl>
    <w:bookmarkStart w:name="z14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 </w:t>
      </w:r>
    </w:p>
    <w:bookmarkEnd w:id="117"/>
    <w:bookmarkStart w:name="z15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9"/>
    <w:bookmarkStart w:name="z15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IV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категорий"</w:t>
            </w:r>
          </w:p>
        </w:tc>
      </w:tr>
    </w:tbl>
    <w:bookmarkStart w:name="z15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при оказании электронной государственной услуги через портал электронного правительства</w:t>
      </w:r>
    </w:p>
    <w:bookmarkEnd w:id="121"/>
    <w:bookmarkStart w:name="z15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3"/>
    <w:bookmarkStart w:name="z16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