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c24" w14:textId="8e5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19 марта 2019 года № 32-6. Зарегистрировано Департаментом юстиции Жамбылской области 1 апреля 2019 года № 4165. Утратило силу решением маслихата Жамбылской области от 14 декабря 2022 года № 23-9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Жамбылский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Таласскому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№32-6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Таласскому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(Вокзал-село Макулбек)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(Центральная больница- сквер Дружбы)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