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3661" w14:textId="abd3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"Жуалы-Карашат"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июля 2019 года № 158. Зарегистрировано Департаментом юстиции Жамбылской области 22 июля 2019 года № 4282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Государственный природный заказник местного значения "Жуалы-Карашат" (далее - Заказник) общей площадью 148 300 гектаров на территориях Жуалынского, Жамбылского и Таласского районов без изъятия их у собственников земельных участков и землепользователей в пределах границ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Заказника ограничения хозяйственной деятельности для собственников земельных участков, землепользователей и природопользователей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Заказник закрепить за коммунальным государственным учреждением "Жуалынское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М. Шукеева.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лесного хозяйства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 сельского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"___"_________________К. Рыскельдинов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февраля 2019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Землеустроительный проект государственного природного заказника местного значения "Жуалы-Карашат"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778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для собственников земельных участков, землепользователей и природопользователей на территории государственного природного заказника местного значения "Жуалы-Карашат"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природном заказнике запрещается следующая деятельность: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зоологических государственных природных заказниках – охота, добыча любыми способами и средствами животных, за исключением рыб, за исключением случаев изъятия в научно-исследовательских, воспроизводственных и мелиоративных целях по разрешению уполномоченного органа;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интродукция чужеродных видов животных;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разрушение гнезд, нор, логовищ и других местообитаний;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яиц.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