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e19d" w14:textId="26de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23 октября 2019 года № 235. Зарегистрировано Департаментом юстиции Жамбылской области 24 октября 2019 года № 4365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М. Шукеева.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______2019 года №___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Жамбылской области, признанных утратившими силу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Жамбылской области от 27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2204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19 мая 2014 года в газете "Знамя труда", 23 мая 2014 года в информационно-правовой системе "Әділет").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Жамбылской области от 31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Жамбылской области от 19 марта 2014 года № 55 "Об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2299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августа 2014 года в газете "Знамя труда", 27 октября 2014 года в информационно-правовой системе "Әділет").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Жамбылской области от 26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сельского хозяйства"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2522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26 февраля 2015 года в газете "Знамя труда", 1 апреля 2015 года в информационно-правовой системе "Әділет").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Жамбылской области от 29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норматива субсидий на возмещение до 100% затрат по искусственному осеменению маточного поголовья крупного рогатого скота в личных подсобных хозяйствах, а также критериев и требований к поставщикам"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2527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февраля 2015 года в газете "Знамя труда").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Жамбылской области от 26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Жамбылской области от 27 марта 2014 года № 67 "Об утверждении Положения коммунального государственного учреждения "Управление сельского хозяйства акимата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2592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11 апреля 2015 года в газете "Знамя труда").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акимата Жамбылской области от 29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предельных цен реализации, подлежащих субсидированию элитных саженцев плодово-ягодных культур и винограда и объемов субсидий по районам"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2720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19 сентября 2015 года в газете "Знамя труда", 3 сентября 2015 года в информационно-правовой системе "Әділет").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акимата Жамбылской области от 22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Жамбылской области от 29 июня 2015 года № 141 "Об установлении предельных цен реализации, подлежащих субсидированию элитных саженцев плодово-ягодных культур и винограда и объемов субсидий по районам"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2811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29 октября 2015 года в газете "Знамя труда", 19 ноября 2015 года в информационно-правовой системе "Әділет").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Постановление акимата Жамбылской области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субсидий на частичное возмещение стоимости затрат на закладку и выращивание многолетних насаждений плодово-ягодных культур и винограда"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2837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5 декабря 2015 года в газете "Знамя труда", 12 января 2016 года в Эталонном контрольном банке нормативных правовых актов Республики Казахстан в электронном виде).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