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a45a" w14:textId="c0aa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Таразского городского маслихата от 28 ноября 2017 года № 25-4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15 февраля 2019 года № 42-4. Зарегистрировано Департаментом юстиции Жамбылской области 21 февраля 2019 года № 4113. Утратило силу решением Таразского городского маслихата Жамбылской области от 23 декабря 2020 года № 66-8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12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размеров, источников, видов и Правил предоставления социальной помощи гражданам, которым оказывается социальная помощь",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Таразский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городу Тараз"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28 декабря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по городу Тараз,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Периодическая социальная помощь в размере 1 месячного расчетного показателя предоставляется нуждающимся для компенсации по оплате проезда на маршрутах городского пассажирского транспорта: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со среднедушевым доходом не превышающего 10 кратного минимального прожиточного уровня, сложившегося по Жамбылской области в квартале, предшествующего квартала обращения;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награжденными подвесками "Алтын алка", "Кумисалка", "Матери героини", "Материнская слава І-ой степени", "Материнская слава ІІ-ой степени", инвалидам І-группы, слабовидящим инвалидам ІІ-группы, участникам и инвалидам войны в Афганистане и ликвидации катастрофы на Чернобыльской Атомной электростанции, их вдовам, а также лицам, участвовавшим непосредственно в ядерных испытаниях и учениях, детям-сиротам и детям, оставшимся без попечения родителей,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организациях, детям, находящимся в центрах временной изоляции, адаптации и реабилитации несовершеннолетних в период получения образования со среднедушевым доходом не превышающего 3 кратного минимального прожиточного уровня, сложившегося по Жамбылской области в квартале, предшествующего квартала обращения.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периодической социальной помощи заявитель (либо его законный представитель) к заявлению предоставляет следующие документы: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удостоверяющий личность;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 по форме, утвержденной приказом Министра здравоохранения и социального развития Республики Казахстан от 30 января 2015 года №44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№10589 (для инвалидов) либо копия документа подтверждающий категорию;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подтверждающий сведения о номере банковского счета;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место учебы;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об установлении опеки над несовершеннолетними детьми.".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образованию, здравоохранению, культуре, молодежной политике и социальной сфере.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