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5d0" w14:textId="7277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20 ноября 2019 года № 51-3. Зарегистрировано Департаментом юстиции Жамбылской области 27 ноября 2019 года № 4427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"67939376" заменить цифрами "68253370";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"9777127" заменить цифрами "9660207";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"132349" заменить цифрами "177772";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"6424997" заменить цифрами "6172079";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"51604903" заменить цифрами "52243312";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"69756539" заменить цифрами "70050533";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"2112551" заменить цифрами "2132551";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"2112551" заменить цифрами "2132551";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"507729" заменить цифрами "499508".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Кзылкулова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51-3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68253370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52243312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28719968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20030879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19420912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8308738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24180204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