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cde6" w14:textId="714c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образования, накопления коммунальных отходов и тарифов на сбор, утилизацию, вывоз и захоронение твердых бытовых отходов по Меркенскому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19 июля 2019 года № 49-4. Зарегистрировано Департаментом юстиции Жамбылской области 23 июля 2019 года № 4284. Утратило силу решением Меркенского районного маслихата Жамбылской области от 28 июля 2023 года № 6-3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Меркенского районного маслихата Жамбылской области от 28.07.2023 </w:t>
      </w:r>
      <w:r>
        <w:rPr>
          <w:rFonts w:ascii="Times New Roman"/>
          <w:b w:val="false"/>
          <w:i w:val="false"/>
          <w:color w:val="ff0000"/>
          <w:sz w:val="28"/>
        </w:rPr>
        <w:t>№ 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 статьи 19-1 Экологического кодекса Республики Казахстан от 9 января 2007 года, подпунктом 15) пункта 1 статьи 6 Закона Республики Казахстан от 23 января 2001 года "О местном государственном управлении и самоуправлении в Республике Казахстан", приказом Министра энергетики Республики Казахстан от 25 ноября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> "Об утверждении Типовых правил расчета норм образования и накопления коммунальных отходов" (зарегистрировано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10030</w:t>
      </w:r>
      <w:r>
        <w:rPr>
          <w:rFonts w:ascii="Times New Roman"/>
          <w:b w:val="false"/>
          <w:i w:val="false"/>
          <w:color w:val="000000"/>
          <w:sz w:val="28"/>
        </w:rPr>
        <w:t>) и приказом Министра энергетики Республики Казахстан от 1 сентября 2016 года 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> "Об утверждении Методики расчета тарифа на сбор, вывоз, утилизацию, переработку и захоронение твердых бытовых отходов" (зарегистрировано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14285</w:t>
      </w:r>
      <w:r>
        <w:rPr>
          <w:rFonts w:ascii="Times New Roman"/>
          <w:b w:val="false"/>
          <w:i w:val="false"/>
          <w:color w:val="000000"/>
          <w:sz w:val="28"/>
        </w:rPr>
        <w:t>) Меркенский районный маслихат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Меркенскому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утилизацию, вывоз и захоронение твердых бытовых отходов по Меркенскому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архитектуре и строительству, энергетике, транспорту и связи, сельскому хозяйству и предпринимательству, использованию земельных ресурсов.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июля 2019 года № 49-4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Меркенскому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категории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м3 на 1 расчетную единицу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0,92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июля 2019 года № 49-4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утилизацию, вывоз и захоронение твердых бытовых отходов по Меркенскому району: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Себестоимость сбора и вывоза 1 м3 твердых бытовых отходов – 733,36 тенге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Себестоимость захоронения 1 м3 твердых бытовых отходов – 459,41 тенге.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Себестоимость утилизации 1 м3 твердых бытовых отходов – 73,12 тенге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стоимости услуг на сбор, вывоз и захоронение твердых бытовых отходов на 2018 год (месячный расчетный показатель – 2 405 тенге).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Расчет стоимости услуг на сбор, вывоз и захоронение твердых бытовых отходов для абонентов-жителей благоустроенного сектора.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и вывоз твердых бытовых отходов,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Захоронение твердых бытовых отходов,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1м3 твердых бытовых отходов от населения (2 405 тенге*0,38*0,2*0,2)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Тариф на утилизацию твердых бытовых отходов,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без учета ндс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Сбор, вывоз, утилизация и захоронение твердых бытовых отходов на 1 человека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тариф на 1 м3 (стр.1.3.+стр.2.5.+стр.3.4)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1 человека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100,12</w:t>
            </w:r>
          </w:p>
        </w:tc>
      </w:tr>
    </w:tbl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Расчет стоимости услуг на сбор, вывоз и захоронение твердых бытовых отходов для абонентов-хозяйствующих субъектов (физические и юридические лица).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и вывоз твердых бытовых отходов,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Захоронение твердых бытовых отходов,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1м3 твердых бытовых отходов (2 405 тенге*0,38*0,2)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без учета ндс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Тариф на утилизацию твердых бытовыхотходов,1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НДС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Сбор, вывоз, утилизация и захоронение твердых бытовых отходов на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тариф на 1 м3 (стр.1.3.+стр.2.5.+стр.3.4)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1412,12</w:t>
            </w:r>
          </w:p>
        </w:tc>
      </w:tr>
    </w:tbl>
    <w:p>
      <w:pPr>
        <w:spacing w:after="0"/>
        <w:ind w:left="0"/>
        <w:jc w:val="left"/>
      </w:pP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услуг на захоронения твердых бытовых отходов на полигоне Месячный расчетный показатель - 2 405 тенге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Захоронение твердых бытовых отходов от жителей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1м3 твердых бытовых отходов от населения (2 405 тенге*0,38*0,2*0,2)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1тонны твердых бытовых отходов от населения (2 405 тенге*0,38*0,2)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тариф на захоронение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Захоронение твердых бытовых отходов от хоз. субъектов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1м3 твердых бытовых отходов от населения (2 405 тенге*0,38*0,2)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 тонны твердых бытовых отходов от населения (2 405 тенге*0,38)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тариф на захоронение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