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81b2" w14:textId="80e8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2018 года № 39-3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декабря 2019 года № 61-4. Зарегистрировано Департаментом юстиции Жамбылской области 24 декабря 2019 года № 4461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2019 года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4444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"15644662" заменить цифрами "15641583";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"14232662" заменить цифрами "14229583";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"15720632" заменить цифрами "15717553";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14227549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