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f864" w14:textId="0a4f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Сарысуского районного маслихата от 26 декабря 2018 года № 44-2 "О бюджете города и сельских округов Сарысуского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 апреля 2019 года № 50-2. Зарегистрировано Департаментом юстиции Жамбылской области 4 апреля 2019 года № 4176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28 марта 2019 года № 49-2 "О внесении изменений в решение Сарысуского районного маслихата от 21 декабря 2018 года № 43-2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4170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"521 001" заменить цифрами "541 225";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"468 863" заменить цифрами "489 087";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"521 001" заменить цифрами "547 419";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"-6 194";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"6 194";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"6 194";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"138 812" заменить цифрами "140 358";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"132 112" заменить цифрами "133 658";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"138 812" заменить цифрами "146 844";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"-6 486";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"6 486";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"6 486";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"62 116" заменить цифрами "61 958";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"59 934" заменить цифрами "59 776";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"62 116" заменить цифрами "63 285";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"-1 327";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"1 327";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"1 327";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"47 307" заменить цифрами "60 014";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"44 818" заменить цифрами "57 525";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"47 307" заменить цифрами "60 607";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"-593";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"593";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"593";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"62 018" заменить цифрами "64 206";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"60 628" заменить цифрами "62 816";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"62 018" заменить цифрами "64 973".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"-767";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"767";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"767";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0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1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