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a479" w14:textId="796a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 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22 октября 2019 года № 60-2. Зарегистрировано Департаментом юстиции Жамбылской области 24 октября 2019 года № 4362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"12 910 662" заменить цифрами "13 258 752";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"933 222" заменить цифрами "1 027 341";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"24 322" заменить цифрами "38 811";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"31 269" заменить цифрами "32 842";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"12 980 851" заменить цифрами "13 328 941";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"- 160 588" заменить цифрами "- 90 588";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"198 463" заменить цифрами "128 463";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"90 399" заменить цифрами "20 399";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"-90 399" заменить цифрами "-20 399";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2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12 159 758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12 159 758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