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c251" w14:textId="061c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государственно-частного партнерства, планируемых к реализации по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14 февраля 2019 года № 380. Зарегистрировано Департаментом юстиции Карагандинской области 22 февраля 2019 года № 5203. Утратило силу решением Карагандинского областного маслихата от 15 июля 2022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областного маслихата от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Карагандинского областного маслихата от 4 мая 2018 года №308 "Об утверждении перечня местных проектов государственно-частного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 4766, опубликовано в Эталонном контрольном банке нормативных правовых актов Республики Казахстан в электронном виде 25 мая 2018 года, в газетах "Орталық Қазақстан" от 24 мая 2018 года №55 (22507) и "Индустриальная Караганда" от 24 мая 2018 года №55 (22314))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2019 года 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№308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партнерства, планируемых к реализации по Карагандинской области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Ремонт и эксплуатация частного детского сада "Нұр-Сәби" в селе Кокпекты Бухар-Жырауского района.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Реконструкция и эксплуатация частного детского сада "Аружан" города Караганды.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Эксплуатация раскаточного катка в городе Караганда Карагандинской области.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Открытие центра гематологии в городе Караганда.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Открытие гемодиализного центра в городе Сарань.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Открытие детского реабилитационного центра в городе Жезказган.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Открытие реабилитационного центра в городе Темиртау.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Открытие реабилитационного центра в городе Жезказган.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Открытие гемодиализного центра в Жанааркинском районе.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Детский сад "Дарынды бала 4" города Караганды.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Открытие детского сада на 50 мест в селе Аксу-Аюлы Шетского района Карагандинской области.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Открытие детского сада на 40 мест в селе Аксу-Аюлы Шетского района Карагандинской области.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Открытие детского сада на 75 мест в селе Аксу-Аюлы Шетского района Карагандинской области.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Строительство и эксплуатация областной многопрофильной больницы на 300 коек в городе Караганда.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Оснащение цифровым медицинским оборудованием медицинских организаций Карагандинской области.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Эксплуатация спортивного комплекса "Ожет" города Караганды.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Эксплуатация "Центра Таеквондо" города Жезказган.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Оказание услуг по обучению населения города Караганды государственному и английскому языкам.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