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220a" w14:textId="4892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2 июля 2019 года № 40/01 "О делении территории Осакаровского района Карагандинской области на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декабря 2019 года № 73/02. Зарегистрировано Департаментом юстиции Карагандинской области 20 декабря 2019 года № 5598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 (зарегистрирован в Реестре государственной регистрации нормативных правовых актов № 6027),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Родниковского сельского округа Осакаровского района Карагандинской области от 26 июля 2019 года № 02 "О снятии карантина с территории села Карасу Родниковского сельского округа" (зарегистрировано в Реестре государственной регистрации нормативных правовых актов № 5422), акимат Карагандинской области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июля 2019 года № 40/01 "О делении территории Осакаровского района Карагандинской области на зоны" (зарегистрировано в Реестре государственной регистрации нормативных правовых актов № 5405, опубликовано 6 июля 2019 года в газетах "Индустриальная Караганда" №73 (22477), "Орталық Қазақстан" №73 (22669), 15 июля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