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34f" w14:textId="37be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12 декабря 2019 года № 476. Зарегистрировано Департаментом юстиции Карагандинской области 25 декабря 2019 года № 5605. Срок действия решения - до 31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решения – до 31.12.2022 (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ноября 2019 года № 67/01 "Об утверждении Порядка расчетов прогнозных объемов доходов и затрат бюджетов районов (городов областного значения)" (зарегистрировано в Реестре государственной регистрации нормативных правовых актов № 5539), Карагандинский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бюджета города Караганда в областной бюджет на 2021 год в сумме 398 821 тысяча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бюджета города Караганда в областной бюджет на 2022 год в сумме 1 669 278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районов (городов областного значения) на 2020 год в сумме 82 859 389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5 948 106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3 739 511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8 725 483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5 765 941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6 955 777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5 172 783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5 948 892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– 388 035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6 100 423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5 590 611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Жезказган – 3 092 575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Караганда – 2 005 699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2 187 658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2 208 316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4 617 812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5 912 189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2 648 262 тысячи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5 851 316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бюджеты районов (городов областного значения) на 2021 год в сумме 78 159 816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5 809 961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3 873 346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8 596 323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5 811 926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7 017 239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5 178 328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5 924 155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– 197 163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6 038 883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5 308 471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Жезказган – 2 396 619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2 077 704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2 235 312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4 580 916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5 801 899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1 402 309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5 909 262 тысячи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бюджеты районов (городов областного значения) на 2022 год в сумме 75 848 215 тысяч тенге, в том числе: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5 701 887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3 834 497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8 554 366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5 853 378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7 049 764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5 183 930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5 916 873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– 87 381 тысяча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5 936 730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5 022 013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Жезказган – 1 743 433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2 004 836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2 264 677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4 579 121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5 705 932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431 000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5 978 397 тысяч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 и действует до 31 декабря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