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c842f" w14:textId="52c84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34 сессии Темиртауского городского маслихата от 24 декабря 2018 года № 34/4 "О городском бюджете на 2019-2021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Темиртауского городского маслихата Карагандинской области от 25 ноября 2019 года № 46/4. Зарегистрировано Департаментом юстиции Карагандинской области 5 декабря 2019 года № 5561.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34 сессии Темиртауского городского маслихата от 24 декабря 2018 года № 34/4 "О городском бюджете на 2019-2021 годы" (зарегистрировано в Реестре государственной регистрации нормативных правовых актов за № 5097, опубликовано в газете "Семья" от 25 января 2019 года №1, опубликовано в Эталонном контрольном банке нормативных правовых актов Республики Казахстан в электронном виде 4 января 2019 года), следующие изменения:</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"1. Утвердить бюджет города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2019 год в следующих объемах:</w:t>
      </w:r>
    </w:p>
    <w:bookmarkEnd w:id="3"/>
    <w:bookmarkStart w:name="z8" w:id="4"/>
    <w:p>
      <w:pPr>
        <w:spacing w:after="0"/>
        <w:ind w:left="0"/>
        <w:jc w:val="both"/>
      </w:pPr>
      <w:r>
        <w:rPr>
          <w:rFonts w:ascii="Times New Roman"/>
          <w:b w:val="false"/>
          <w:i w:val="false"/>
          <w:color w:val="000000"/>
          <w:sz w:val="28"/>
        </w:rPr>
        <w:t>
      1) доходы – 19 186 770 тысяч тенге, в том числе по:</w:t>
      </w:r>
    </w:p>
    <w:bookmarkEnd w:id="4"/>
    <w:bookmarkStart w:name="z9" w:id="5"/>
    <w:p>
      <w:pPr>
        <w:spacing w:after="0"/>
        <w:ind w:left="0"/>
        <w:jc w:val="both"/>
      </w:pPr>
      <w:r>
        <w:rPr>
          <w:rFonts w:ascii="Times New Roman"/>
          <w:b w:val="false"/>
          <w:i w:val="false"/>
          <w:color w:val="000000"/>
          <w:sz w:val="28"/>
        </w:rPr>
        <w:t>
      налоговым поступлениям – 12 257 046 тысяч тенге;</w:t>
      </w:r>
    </w:p>
    <w:bookmarkEnd w:id="5"/>
    <w:bookmarkStart w:name="z10" w:id="6"/>
    <w:p>
      <w:pPr>
        <w:spacing w:after="0"/>
        <w:ind w:left="0"/>
        <w:jc w:val="both"/>
      </w:pPr>
      <w:r>
        <w:rPr>
          <w:rFonts w:ascii="Times New Roman"/>
          <w:b w:val="false"/>
          <w:i w:val="false"/>
          <w:color w:val="000000"/>
          <w:sz w:val="28"/>
        </w:rPr>
        <w:t>
      неналоговым поступлениям – 40 998 тысяч тенге;</w:t>
      </w:r>
    </w:p>
    <w:bookmarkEnd w:id="6"/>
    <w:bookmarkStart w:name="z11" w:id="7"/>
    <w:p>
      <w:pPr>
        <w:spacing w:after="0"/>
        <w:ind w:left="0"/>
        <w:jc w:val="both"/>
      </w:pPr>
      <w:r>
        <w:rPr>
          <w:rFonts w:ascii="Times New Roman"/>
          <w:b w:val="false"/>
          <w:i w:val="false"/>
          <w:color w:val="000000"/>
          <w:sz w:val="28"/>
        </w:rPr>
        <w:t>
      поступлениям от продажи основного капитала – 133 114 тысяч тенге;</w:t>
      </w:r>
    </w:p>
    <w:bookmarkEnd w:id="7"/>
    <w:bookmarkStart w:name="z12" w:id="8"/>
    <w:p>
      <w:pPr>
        <w:spacing w:after="0"/>
        <w:ind w:left="0"/>
        <w:jc w:val="both"/>
      </w:pPr>
      <w:r>
        <w:rPr>
          <w:rFonts w:ascii="Times New Roman"/>
          <w:b w:val="false"/>
          <w:i w:val="false"/>
          <w:color w:val="000000"/>
          <w:sz w:val="28"/>
        </w:rPr>
        <w:t>
      поступлениям трансфертов – 6 755 612 тысяч тенге;</w:t>
      </w:r>
    </w:p>
    <w:bookmarkEnd w:id="8"/>
    <w:bookmarkStart w:name="z13" w:id="9"/>
    <w:p>
      <w:pPr>
        <w:spacing w:after="0"/>
        <w:ind w:left="0"/>
        <w:jc w:val="both"/>
      </w:pPr>
      <w:r>
        <w:rPr>
          <w:rFonts w:ascii="Times New Roman"/>
          <w:b w:val="false"/>
          <w:i w:val="false"/>
          <w:color w:val="000000"/>
          <w:sz w:val="28"/>
        </w:rPr>
        <w:t>
      2) затраты – 19 671 808 тысяч тенге;</w:t>
      </w:r>
    </w:p>
    <w:bookmarkEnd w:id="9"/>
    <w:bookmarkStart w:name="z14" w:id="10"/>
    <w:p>
      <w:pPr>
        <w:spacing w:after="0"/>
        <w:ind w:left="0"/>
        <w:jc w:val="both"/>
      </w:pPr>
      <w:r>
        <w:rPr>
          <w:rFonts w:ascii="Times New Roman"/>
          <w:b w:val="false"/>
          <w:i w:val="false"/>
          <w:color w:val="000000"/>
          <w:sz w:val="28"/>
        </w:rPr>
        <w:t>
      3) чистое бюджетное кредитование - минус 257 536 тысяч тенге, в том числе:</w:t>
      </w:r>
    </w:p>
    <w:bookmarkEnd w:id="10"/>
    <w:bookmarkStart w:name="z15" w:id="11"/>
    <w:p>
      <w:pPr>
        <w:spacing w:after="0"/>
        <w:ind w:left="0"/>
        <w:jc w:val="both"/>
      </w:pPr>
      <w:r>
        <w:rPr>
          <w:rFonts w:ascii="Times New Roman"/>
          <w:b w:val="false"/>
          <w:i w:val="false"/>
          <w:color w:val="000000"/>
          <w:sz w:val="28"/>
        </w:rPr>
        <w:t>
      бюджетные кредиты - 0 тысяч тенге;</w:t>
      </w:r>
    </w:p>
    <w:bookmarkEnd w:id="11"/>
    <w:bookmarkStart w:name="z16" w:id="12"/>
    <w:p>
      <w:pPr>
        <w:spacing w:after="0"/>
        <w:ind w:left="0"/>
        <w:jc w:val="both"/>
      </w:pPr>
      <w:r>
        <w:rPr>
          <w:rFonts w:ascii="Times New Roman"/>
          <w:b w:val="false"/>
          <w:i w:val="false"/>
          <w:color w:val="000000"/>
          <w:sz w:val="28"/>
        </w:rPr>
        <w:t>
      погашение бюджетных кредитов - 257 536 тысяч тенге;</w:t>
      </w:r>
    </w:p>
    <w:bookmarkEnd w:id="12"/>
    <w:bookmarkStart w:name="z17" w:id="13"/>
    <w:p>
      <w:pPr>
        <w:spacing w:after="0"/>
        <w:ind w:left="0"/>
        <w:jc w:val="both"/>
      </w:pPr>
      <w:r>
        <w:rPr>
          <w:rFonts w:ascii="Times New Roman"/>
          <w:b w:val="false"/>
          <w:i w:val="false"/>
          <w:color w:val="000000"/>
          <w:sz w:val="28"/>
        </w:rPr>
        <w:t>
      4) сальдо по операциям с финансовыми активами – минус 6 068 тысяч тенге, в том числе:</w:t>
      </w:r>
    </w:p>
    <w:bookmarkEnd w:id="13"/>
    <w:bookmarkStart w:name="z18" w:id="14"/>
    <w:p>
      <w:pPr>
        <w:spacing w:after="0"/>
        <w:ind w:left="0"/>
        <w:jc w:val="both"/>
      </w:pPr>
      <w:r>
        <w:rPr>
          <w:rFonts w:ascii="Times New Roman"/>
          <w:b w:val="false"/>
          <w:i w:val="false"/>
          <w:color w:val="000000"/>
          <w:sz w:val="28"/>
        </w:rPr>
        <w:t>
      приобретение финансовых активов - 0 тысяч тенге;</w:t>
      </w:r>
    </w:p>
    <w:bookmarkEnd w:id="14"/>
    <w:bookmarkStart w:name="z19" w:id="15"/>
    <w:p>
      <w:pPr>
        <w:spacing w:after="0"/>
        <w:ind w:left="0"/>
        <w:jc w:val="both"/>
      </w:pPr>
      <w:r>
        <w:rPr>
          <w:rFonts w:ascii="Times New Roman"/>
          <w:b w:val="false"/>
          <w:i w:val="false"/>
          <w:color w:val="000000"/>
          <w:sz w:val="28"/>
        </w:rPr>
        <w:t>
      поступления от продажи финансовых активов государства – 6 068 тысяч тенге;</w:t>
      </w:r>
    </w:p>
    <w:bookmarkEnd w:id="15"/>
    <w:bookmarkStart w:name="z20" w:id="16"/>
    <w:p>
      <w:pPr>
        <w:spacing w:after="0"/>
        <w:ind w:left="0"/>
        <w:jc w:val="both"/>
      </w:pPr>
      <w:r>
        <w:rPr>
          <w:rFonts w:ascii="Times New Roman"/>
          <w:b w:val="false"/>
          <w:i w:val="false"/>
          <w:color w:val="000000"/>
          <w:sz w:val="28"/>
        </w:rPr>
        <w:t>
      5) дефицит (профицит) бюджета – минус 221 434 тысяч тенге;</w:t>
      </w:r>
    </w:p>
    <w:bookmarkEnd w:id="16"/>
    <w:bookmarkStart w:name="z21" w:id="17"/>
    <w:p>
      <w:pPr>
        <w:spacing w:after="0"/>
        <w:ind w:left="0"/>
        <w:jc w:val="both"/>
      </w:pPr>
      <w:r>
        <w:rPr>
          <w:rFonts w:ascii="Times New Roman"/>
          <w:b w:val="false"/>
          <w:i w:val="false"/>
          <w:color w:val="000000"/>
          <w:sz w:val="28"/>
        </w:rPr>
        <w:t>
      6) финансирование дефицита (использование профицита) бюджета – 221 434 тысяч тенге:</w:t>
      </w:r>
    </w:p>
    <w:bookmarkEnd w:id="17"/>
    <w:bookmarkStart w:name="z22" w:id="18"/>
    <w:p>
      <w:pPr>
        <w:spacing w:after="0"/>
        <w:ind w:left="0"/>
        <w:jc w:val="both"/>
      </w:pPr>
      <w:r>
        <w:rPr>
          <w:rFonts w:ascii="Times New Roman"/>
          <w:b w:val="false"/>
          <w:i w:val="false"/>
          <w:color w:val="000000"/>
          <w:sz w:val="28"/>
        </w:rPr>
        <w:t>
      используемые остатки бюджетных средств - 478 970 тысяч тенге.";</w:t>
      </w:r>
    </w:p>
    <w:bookmarkEnd w:id="18"/>
    <w:bookmarkStart w:name="z23"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End w:id="19"/>
    <w:bookmarkStart w:name="z24" w:id="20"/>
    <w:p>
      <w:pPr>
        <w:spacing w:after="0"/>
        <w:ind w:left="0"/>
        <w:jc w:val="both"/>
      </w:pPr>
      <w:r>
        <w:rPr>
          <w:rFonts w:ascii="Times New Roman"/>
          <w:b w:val="false"/>
          <w:i w:val="false"/>
          <w:color w:val="000000"/>
          <w:sz w:val="28"/>
        </w:rPr>
        <w:t xml:space="preserve">
      "5. Предусмотреть в составе расходов городского бюджета на 2019 год по программе "Социальная помощь отдельным категориям нуждающихся граждан по решениям местных представительных органов" - 372 153 тысяч тенге, в том числе: </w:t>
      </w:r>
    </w:p>
    <w:bookmarkEnd w:id="20"/>
    <w:bookmarkStart w:name="z25" w:id="21"/>
    <w:p>
      <w:pPr>
        <w:spacing w:after="0"/>
        <w:ind w:left="0"/>
        <w:jc w:val="both"/>
      </w:pPr>
      <w:r>
        <w:rPr>
          <w:rFonts w:ascii="Times New Roman"/>
          <w:b w:val="false"/>
          <w:i w:val="false"/>
          <w:color w:val="000000"/>
          <w:sz w:val="28"/>
        </w:rPr>
        <w:t xml:space="preserve">
      1) на оказание единовременной социальной помощи в рамках проведения мероприятий, посвященных семьдесят четвертой годовщине празднования Дня Победы в Великой Отечественной войне – 74 480 тысяч тенге; </w:t>
      </w:r>
    </w:p>
    <w:bookmarkEnd w:id="21"/>
    <w:bookmarkStart w:name="z26" w:id="22"/>
    <w:p>
      <w:pPr>
        <w:spacing w:after="0"/>
        <w:ind w:left="0"/>
        <w:jc w:val="both"/>
      </w:pPr>
      <w:r>
        <w:rPr>
          <w:rFonts w:ascii="Times New Roman"/>
          <w:b w:val="false"/>
          <w:i w:val="false"/>
          <w:color w:val="000000"/>
          <w:sz w:val="28"/>
        </w:rPr>
        <w:t>
      2) на оказание единовременной социальной помощи ко Дню празднования Наурыз мейрамы – 196 410 тысяч тенге;</w:t>
      </w:r>
    </w:p>
    <w:bookmarkEnd w:id="22"/>
    <w:bookmarkStart w:name="z27" w:id="23"/>
    <w:p>
      <w:pPr>
        <w:spacing w:after="0"/>
        <w:ind w:left="0"/>
        <w:jc w:val="both"/>
      </w:pPr>
      <w:r>
        <w:rPr>
          <w:rFonts w:ascii="Times New Roman"/>
          <w:b w:val="false"/>
          <w:i w:val="false"/>
          <w:color w:val="000000"/>
          <w:sz w:val="28"/>
        </w:rPr>
        <w:t>
      3) на оказание социальной помощи при наступлении трудной жизненной ситуации – 21 463 тысяч тенге;</w:t>
      </w:r>
    </w:p>
    <w:bookmarkEnd w:id="23"/>
    <w:bookmarkStart w:name="z28" w:id="24"/>
    <w:p>
      <w:pPr>
        <w:spacing w:after="0"/>
        <w:ind w:left="0"/>
        <w:jc w:val="both"/>
      </w:pPr>
      <w:r>
        <w:rPr>
          <w:rFonts w:ascii="Times New Roman"/>
          <w:b w:val="false"/>
          <w:i w:val="false"/>
          <w:color w:val="000000"/>
          <w:sz w:val="28"/>
        </w:rPr>
        <w:t>
      4) на оказание единовременной социальной помощи ко Дню Конституции Республики Казахстан – 32 500 тысяч тенге;</w:t>
      </w:r>
    </w:p>
    <w:bookmarkEnd w:id="24"/>
    <w:bookmarkStart w:name="z29" w:id="25"/>
    <w:p>
      <w:pPr>
        <w:spacing w:after="0"/>
        <w:ind w:left="0"/>
        <w:jc w:val="both"/>
      </w:pPr>
      <w:r>
        <w:rPr>
          <w:rFonts w:ascii="Times New Roman"/>
          <w:b w:val="false"/>
          <w:i w:val="false"/>
          <w:color w:val="000000"/>
          <w:sz w:val="28"/>
        </w:rPr>
        <w:t>
      5) на оказание единовременной социальной помощи ко Дню Первого Президента Республики Казахстан – 47 300 тысяч тенге.";</w:t>
      </w:r>
    </w:p>
    <w:bookmarkEnd w:id="25"/>
    <w:bookmarkStart w:name="z30"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End w:id="26"/>
    <w:bookmarkStart w:name="z31" w:id="27"/>
    <w:p>
      <w:pPr>
        <w:spacing w:after="0"/>
        <w:ind w:left="0"/>
        <w:jc w:val="both"/>
      </w:pPr>
      <w:r>
        <w:rPr>
          <w:rFonts w:ascii="Times New Roman"/>
          <w:b w:val="false"/>
          <w:i w:val="false"/>
          <w:color w:val="000000"/>
          <w:sz w:val="28"/>
        </w:rPr>
        <w:t xml:space="preserve">
      "7. Учесть в составе расходов городского бюджета на 2019 год целевые текущие трансферты бюджету поселка Актау на 2019 год в общей сумме 87 848 тысяч тенге согласно </w:t>
      </w:r>
      <w:r>
        <w:rPr>
          <w:rFonts w:ascii="Times New Roman"/>
          <w:b w:val="false"/>
          <w:i w:val="false"/>
          <w:color w:val="000000"/>
          <w:sz w:val="28"/>
        </w:rPr>
        <w:t>приложению 5</w:t>
      </w:r>
      <w:r>
        <w:rPr>
          <w:rFonts w:ascii="Times New Roman"/>
          <w:b w:val="false"/>
          <w:i w:val="false"/>
          <w:color w:val="000000"/>
          <w:sz w:val="28"/>
        </w:rPr>
        <w:t>.";</w:t>
      </w:r>
    </w:p>
    <w:bookmarkEnd w:id="27"/>
    <w:bookmarkStart w:name="z32" w:id="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End w:id="28"/>
    <w:bookmarkStart w:name="z33" w:id="29"/>
    <w:p>
      <w:pPr>
        <w:spacing w:after="0"/>
        <w:ind w:left="0"/>
        <w:jc w:val="both"/>
      </w:pPr>
      <w:r>
        <w:rPr>
          <w:rFonts w:ascii="Times New Roman"/>
          <w:b w:val="false"/>
          <w:i w:val="false"/>
          <w:color w:val="000000"/>
          <w:sz w:val="28"/>
        </w:rPr>
        <w:t>
      "10. Утвердить резерв местного исполнительного органа города Темиртау на 2019 год в сумме 218 329 тысяч тенге.";</w:t>
      </w:r>
    </w:p>
    <w:bookmarkEnd w:id="29"/>
    <w:bookmarkStart w:name="z34" w:id="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w:t>
      </w:r>
    </w:p>
    <w:bookmarkEnd w:id="30"/>
    <w:bookmarkStart w:name="z35" w:id="31"/>
    <w:p>
      <w:pPr>
        <w:spacing w:after="0"/>
        <w:ind w:left="0"/>
        <w:jc w:val="both"/>
      </w:pPr>
      <w:r>
        <w:rPr>
          <w:rFonts w:ascii="Times New Roman"/>
          <w:b w:val="false"/>
          <w:i w:val="false"/>
          <w:color w:val="000000"/>
          <w:sz w:val="28"/>
        </w:rPr>
        <w:t>
      2. Настоящее решение вводится в действие с 1 января 2019 года.</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46 сессии Темиртауского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"25" ноября 2019 года № 46/4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34 сессии Темиртауского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"24" декабря 2018 года № 34/4</w:t>
            </w:r>
          </w:p>
        </w:tc>
      </w:tr>
    </w:tbl>
    <w:bookmarkStart w:name="z39" w:id="32"/>
    <w:p>
      <w:pPr>
        <w:spacing w:after="0"/>
        <w:ind w:left="0"/>
        <w:jc w:val="left"/>
      </w:pPr>
      <w:r>
        <w:rPr>
          <w:rFonts w:ascii="Times New Roman"/>
          <w:b/>
          <w:i w:val="false"/>
          <w:color w:val="000000"/>
        </w:rPr>
        <w:t xml:space="preserve"> Городской бюджет на 2019 год</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12257046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земли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6755611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Затраты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19671808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активов и закупок района (города областного 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управления государственных активов и закупок на местном уровне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оценки имущества в целях налогооблажения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развития предпринимательства и сельского хозяйства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строительства и жилищной инспекции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государственных органов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архитектуры и градостроительства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и профессиональное, послесреднее образование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профессионального обучения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Выплата единовременных денежных средств казахстанским гражданам, усыновившим (удочерившим) ребенка (детей)-сироту и ребенка (детей), оставшегося без попечения родителей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компьютерной грамотности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Социальная помощь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жилищной помощи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адаптация лиц, не имеющих определенного местожительства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деятельности центров занятости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обучающихся и воспитанников органов образования очной формы обучения в виде льготного проезда на общественном транспорте (кроме такси) по решению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прав и улучшение качества жизни инвалидов в Республике Казахстан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Жилищное хозяйство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 аварийного и ветхого жилья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развитие и (или) обустройство инженерно-коммуникационной инфраструктуры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и (или) строительство, реконструкция жилья коммунального жилищного фонда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хозяйство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Функционирование системы водоснабжения и водоотведения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системы водоснабжения и водоотведения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благоустройства городов 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захоронение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и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теплоэнергетической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топливно-энергетического комплекса и недропользования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газотранспортной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скотомогильников (биотермических 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мероприятий по идентификации сельскохозяйственных животных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услуги в сфере транспорта и коммуникаций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Субсидирование пассажирских перевозок по социально значимым городским (сельским), пригородным и внутрирайонным сообщениям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бюджетам города районного значения, села, поселка,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бюджетам города районного значения, села, поселка, сельского округа на повышение заработной платы отдельных категорий административных государственных служащих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бюджетных инвестиционных проектов в моногородах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Финансирование дефицита (использование профицита)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46 сессии Темиртауского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"25" ноября 2019 года № 46/4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34 сессии Темиртауского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"24" декабря 2018 года № 34/4</w:t>
            </w:r>
          </w:p>
        </w:tc>
      </w:tr>
    </w:tbl>
    <w:bookmarkStart w:name="z42" w:id="33"/>
    <w:p>
      <w:pPr>
        <w:spacing w:after="0"/>
        <w:ind w:left="0"/>
        <w:jc w:val="left"/>
      </w:pPr>
      <w:r>
        <w:rPr>
          <w:rFonts w:ascii="Times New Roman"/>
          <w:b/>
          <w:i w:val="false"/>
          <w:color w:val="000000"/>
        </w:rPr>
        <w:t xml:space="preserve"> Целевые трансферты, выделенные из вышестоящих бюджетов городу Темиртау на 2019 год</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4257097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увеличение оплаты труда учителей и педагогов - психологов организаций начального, основного и общего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апробирование подушевого финансирования организаций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повышение заработной платы отдельных категорий административных государственных служащих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компенсацию потерь нижестоящих бюджетов в связи с изменением законодательства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адресной социальной помощи нового формата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внедрение консультантов по социальной работе и ассистентов в центрах занятости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мероприятий, направленных на развитие рынка труда, в рамках Программы развития продуктивной занятости и массового предпринимательства,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частичное субсидирование заработной 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молодежную практику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предоставление государственных грантов на реализацию новых бизнес идей, в том числе молодежь категории NEET, члены малообеспеченных многодетных семей, малообеспеченные трудоспособные инвалиды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предоставление государственных грантов на реализацию новых бизнес-идей для молодежи, членам малообеспеченных и многодетных семей, трудоспособным инвалидам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обеспечение дополнительного охвата краткосрочным профессиональным обучением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Плана мероприятий по обеспечению прав и улучшению качества жизни инвалидов в Республике Казахстан на 2012 – 2018 годы,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специалиста жестового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норм обеспечения инвалидов обязательными гигиеническими средствами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перечня технических вспомогательных (компенсаторных)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детей инвалидов катетерами одноразового использования с диагнозом SPINO BIFIDO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работодателя на создание специальных рабочих мест для трудоустройства инвалидов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жилья коммунального жилищного фонда для малообеспеченных многодетных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областного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создание цифровой образовательной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укрепление материально-технической базы и проведение ремонтов объектов образования,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объектов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ремонтных работ автомобильных дорог районного значения (улиц города) и улиц населенных пунктов (ул.Коммунаров)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выплату государственной адресной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краткосрочное профессиональное обучение рабочих кадров по востребованным на рынке труда профессиям и навыкам, в рамках Программы развития продуктивной занятости и массового предпринимательства на 2017-2021 годы "Енбек",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краткосрочное профессиональное обучение рабочих кадров по востребованным на рынке труда профессиям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 услуг частным агентствам занятости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возмещение владельцам стоимости на проведение санитарного убоя, больных сельскохозяйственных животных, особо опасными инфекционными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возмещение владельцам стоимости на проведение санитарного убоя, больных сельскохозяйственных животных, особо опасными инфекционными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жилья коммунального жилищного фонда для малообеспеченных многодетных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развитие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многоквартирного жилого дома №1 на 9-мкр-не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республиканского бюджета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строительство жилья для социально уязвимых слоев населения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областного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ИКИ к многоквартирным жилым домам на 9-ом микрорайоне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республиканского бюджета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областного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ИКИ к индивидуальным жилым домам на 10-11 микрорайоне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республиканского бюджета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узла нейтрализации и очистки производственных сточных вод в западной промышленной зоне города Темиртау Карагандинской области производительностью 10 000 м3/сутки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республиканского бюджета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газораспределительных сетей города Темиртау от АГРС-"Темиртау" МГ "САРЫ-АРКА"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республиканского бюджета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bl>
    <w:bookmarkStart w:name="z43" w:id="34"/>
    <w:p>
      <w:pPr>
        <w:spacing w:after="0"/>
        <w:ind w:left="0"/>
        <w:jc w:val="left"/>
      </w:pPr>
      <w:r>
        <w:rPr>
          <w:rFonts w:ascii="Times New Roman"/>
          <w:b/>
          <w:i w:val="false"/>
          <w:color w:val="000000"/>
        </w:rPr>
        <w:t xml:space="preserve"> Целевые трансферты из городского бюджета на компенсацию потерь вышестоящего бюджета на 2019 год</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из городского бюджета на компенсацию потерь вышестоящего бюджета, всего, в том числе: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срока ввода обязательных пенсионных взносов работодателя с 2018 года на 2020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ставок по отчислениям работодателей на обязательное социальное медицинское страхование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46 сессии Темиртауского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"25" ноября 2019 года № 46/4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решению 34 сессии Темиртауского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"24" декабря 2018 года № 34/4</w:t>
            </w:r>
          </w:p>
        </w:tc>
      </w:tr>
    </w:tbl>
    <w:bookmarkStart w:name="z46" w:id="35"/>
    <w:p>
      <w:pPr>
        <w:spacing w:after="0"/>
        <w:ind w:left="0"/>
        <w:jc w:val="left"/>
      </w:pPr>
      <w:r>
        <w:rPr>
          <w:rFonts w:ascii="Times New Roman"/>
          <w:b/>
          <w:i w:val="false"/>
          <w:color w:val="000000"/>
        </w:rPr>
        <w:t xml:space="preserve"> Целевые текущие трансферты, выделенные из бюджета города Темиртау бюджету поселка Актау на 2019 год</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бюджетам города районного значения, села, поселка,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государственного образовательного заказа в дошкольных организациях образования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бюджетам города районного значения, села, поселка, сельского округа на повышение заработной платы отдельных категорий административных государственных служащих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 всего, по направлениям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