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f0dd" w14:textId="7d8f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3 июля 2019 года № 418. Зарегистрировано Департаментом юстиции Карагандинской области 10 июля 2019 года № 5408. Утратило силу решением Сатпаевского городского маслихата Карагандинской области от 3 февраля 2021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03.02.2021 № 20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 (зарегистрировано в Реестре государственной регистрации нормативных правовых актов за № 3324, опубликовано в газете "Шарайна" от 17 июля 2015 года № 28 (2166) и в информационно-правовой системе "Әділет" 22 июля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 города Сатпаев и поселка Жезказган,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Сатпаев,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многодетная семья – семья, имеющая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праздничные дни – дни национальных и государственных праздников Республики Казахстан;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среднедушевой доход семьи (гражданина) – доля совокупного дохода семьи, приходящаяся на каждого члена семьи в месяц;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города Сатпаев";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некоммерческое акционерное общество "Государственная корпорация "Правительство для граждан";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города Сатпаев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– 2 января – Новый год;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февраля – День вывода советских войск из Афганистана;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21 – 23 марта – Наурыз мейрамы;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26 апреля – День памяти участников ликвидации последствий катастрофы на Чернобыльской атомной электростанции;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– День памяти жертв политических репрессий и голода;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 июля – День столицы;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октября – День пожилых людей;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инвалидов (второе воскресенье октября);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 декабря – День Первого Президента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16 декабря – День Независимости Республики Казахстан.";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многодетные семьи, имеющие детей, воспитывающихся и обучающихся в дошкольных организациях образования города Сатпаев;".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